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BA3" w:rsidRPr="004A1F13" w:rsidRDefault="000C4BA3" w:rsidP="000C4BA3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A1F1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Памятка для родителей – водителей</w:t>
      </w:r>
    </w:p>
    <w:p w:rsidR="000C4BA3" w:rsidRPr="004A1F13" w:rsidRDefault="000C4BA3" w:rsidP="000C4BA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1F13">
        <w:rPr>
          <w:rFonts w:ascii="Times New Roman" w:eastAsia="Calibri" w:hAnsi="Times New Roman" w:cs="Times New Roman"/>
          <w:sz w:val="28"/>
          <w:szCs w:val="28"/>
          <w:lang w:eastAsia="ru-RU"/>
        </w:rPr>
        <w:t>В каждом втором ДТП в г. Волгограде получает серьезные травмы ребенок-пассажир, поэтому важно довести до автоматизма соблюдение правил дорожного движения в автомобиле:</w:t>
      </w:r>
    </w:p>
    <w:p w:rsidR="000C4BA3" w:rsidRPr="004A1F13" w:rsidRDefault="000C4BA3" w:rsidP="000C4BA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1F13">
        <w:rPr>
          <w:rFonts w:ascii="Times New Roman" w:eastAsia="Calibri" w:hAnsi="Times New Roman" w:cs="Times New Roman"/>
          <w:sz w:val="28"/>
          <w:szCs w:val="28"/>
          <w:lang w:eastAsia="ru-RU"/>
        </w:rPr>
        <w:t>• Пристегиваться нужно всегда! Независимо от дальности поездки, независимо от опыта вождения автомобиля, независимо от того, в чьей машине вы едете с ребенком – своей или чужой</w:t>
      </w:r>
    </w:p>
    <w:p w:rsidR="000C4BA3" w:rsidRPr="004A1F13" w:rsidRDefault="000C4BA3" w:rsidP="000C4BA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1F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• Дети до 7-летнего возраста должны перевозиться с </w:t>
      </w:r>
      <w:r w:rsidRPr="004A1F13">
        <w:rPr>
          <w:rFonts w:ascii="Times New Roman" w:eastAsia="Calibri" w:hAnsi="Times New Roman" w:cs="Times New Roman"/>
          <w:spacing w:val="3"/>
          <w:sz w:val="28"/>
          <w:szCs w:val="28"/>
        </w:rPr>
        <w:t>использованием детских удерживающих систем (устройств)</w:t>
      </w:r>
      <w:r w:rsidRPr="004A1F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Школьники </w:t>
      </w:r>
      <w:r w:rsidRPr="004A1F13">
        <w:rPr>
          <w:rFonts w:ascii="Times New Roman" w:eastAsia="Calibri" w:hAnsi="Times New Roman" w:cs="Times New Roman"/>
          <w:spacing w:val="3"/>
          <w:sz w:val="28"/>
          <w:szCs w:val="28"/>
        </w:rPr>
        <w:t>от 7 до 11 лет (включительно) - с использованием детских удерживающих систем (устройств</w:t>
      </w:r>
      <w:bookmarkStart w:id="0" w:name="_GoBack"/>
      <w:bookmarkEnd w:id="0"/>
      <w:r w:rsidRPr="004A1F13">
        <w:rPr>
          <w:rFonts w:ascii="Times New Roman" w:eastAsia="Calibri" w:hAnsi="Times New Roman" w:cs="Times New Roman"/>
          <w:spacing w:val="3"/>
          <w:sz w:val="28"/>
          <w:szCs w:val="28"/>
        </w:rPr>
        <w:t>), соответствующих весу и росту ребенка, или с использованием ремней безопасности, а на переднем сиденье легкового автомобиля - только с использованием детских удерживающих устройств (устройств) (п. 22.9 ПДД РФ)</w:t>
      </w:r>
      <w:r w:rsidRPr="004A1F1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C4BA3" w:rsidRPr="004A1F13" w:rsidRDefault="000C4BA3" w:rsidP="000C4BA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1F13">
        <w:rPr>
          <w:rFonts w:ascii="Times New Roman" w:eastAsia="Calibri" w:hAnsi="Times New Roman" w:cs="Times New Roman"/>
          <w:sz w:val="28"/>
          <w:szCs w:val="28"/>
          <w:lang w:eastAsia="ru-RU"/>
        </w:rPr>
        <w:t>• Научите ребенка не отвлекать водителя, не открывать самостоятельно окна и не высовывать руки.</w:t>
      </w:r>
    </w:p>
    <w:p w:rsidR="000C4BA3" w:rsidRPr="004A1F13" w:rsidRDefault="000C4BA3" w:rsidP="000C4BA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F13">
        <w:rPr>
          <w:rFonts w:ascii="Times New Roman" w:eastAsia="Calibri" w:hAnsi="Times New Roman" w:cs="Times New Roman"/>
          <w:sz w:val="28"/>
          <w:szCs w:val="28"/>
          <w:lang w:eastAsia="ru-RU"/>
        </w:rPr>
        <w:t>Чем раньше вы научите детей пристегиваться в автомобиле и соблюдать элементарные правила, тем меньше у них шансов получить тяжелые травмы!</w:t>
      </w:r>
    </w:p>
    <w:p w:rsidR="001718B1" w:rsidRDefault="001718B1"/>
    <w:sectPr w:rsidR="00171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BA3"/>
    <w:rsid w:val="000C4BA3"/>
    <w:rsid w:val="001718B1"/>
    <w:rsid w:val="00D2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4512</dc:creator>
  <cp:lastModifiedBy>4512</cp:lastModifiedBy>
  <cp:revision>2</cp:revision>
  <dcterms:created xsi:type="dcterms:W3CDTF">2017-11-27T08:59:00Z</dcterms:created>
  <dcterms:modified xsi:type="dcterms:W3CDTF">2017-11-27T08:59:00Z</dcterms:modified>
</cp:coreProperties>
</file>